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7F" w:rsidRDefault="004C5D7F" w:rsidP="004C5D7F">
      <w:pPr>
        <w:spacing w:beforeLines="50" w:afterLines="50"/>
        <w:jc w:val="center"/>
        <w:rPr>
          <w:rFonts w:ascii="宋体" w:hint="eastAsia"/>
          <w:b/>
          <w:color w:val="FF0000"/>
          <w:spacing w:val="40"/>
          <w:w w:val="90"/>
          <w:kern w:val="15"/>
          <w:sz w:val="24"/>
          <w:szCs w:val="24"/>
        </w:rPr>
      </w:pPr>
    </w:p>
    <w:p w:rsidR="004C5D7F" w:rsidRDefault="004C5D7F" w:rsidP="004C5D7F">
      <w:pPr>
        <w:spacing w:beforeLines="50" w:afterLines="50"/>
        <w:jc w:val="center"/>
        <w:rPr>
          <w:rFonts w:ascii="宋体" w:hint="eastAsia"/>
          <w:b/>
          <w:color w:val="FF0000"/>
          <w:spacing w:val="40"/>
          <w:w w:val="90"/>
          <w:kern w:val="15"/>
          <w:sz w:val="24"/>
          <w:szCs w:val="24"/>
        </w:rPr>
      </w:pPr>
    </w:p>
    <w:p w:rsidR="004C5D7F" w:rsidRPr="00F0155B" w:rsidRDefault="004C5D7F" w:rsidP="004C5D7F">
      <w:pPr>
        <w:spacing w:beforeLines="50" w:afterLines="50"/>
        <w:jc w:val="center"/>
        <w:rPr>
          <w:rFonts w:ascii="宋体" w:hint="eastAsia"/>
          <w:b/>
          <w:color w:val="FF0000"/>
          <w:spacing w:val="40"/>
          <w:w w:val="90"/>
          <w:kern w:val="15"/>
          <w:sz w:val="96"/>
          <w:szCs w:val="88"/>
        </w:rPr>
      </w:pPr>
      <w:r w:rsidRPr="00F0155B">
        <w:rPr>
          <w:rFonts w:ascii="宋体" w:hint="eastAsia"/>
          <w:b/>
          <w:color w:val="FF0000"/>
          <w:spacing w:val="40"/>
          <w:w w:val="90"/>
          <w:kern w:val="15"/>
          <w:sz w:val="96"/>
          <w:szCs w:val="88"/>
        </w:rPr>
        <w:t>福建省教育厅文件</w:t>
      </w:r>
    </w:p>
    <w:p w:rsidR="004C5D7F" w:rsidRDefault="004C5D7F" w:rsidP="004C5D7F">
      <w:pPr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4C5D7F" w:rsidRPr="00F0155B" w:rsidRDefault="004C5D7F" w:rsidP="004C5D7F">
      <w:pPr>
        <w:jc w:val="center"/>
        <w:rPr>
          <w:rFonts w:ascii="仿宋_GB2312" w:eastAsia="仿宋_GB2312" w:hAnsi="华文仿宋" w:hint="eastAsia"/>
          <w:sz w:val="32"/>
          <w:szCs w:val="32"/>
        </w:rPr>
      </w:pPr>
      <w:bookmarkStart w:id="0" w:name="文件编号"/>
      <w:r>
        <w:rPr>
          <w:rFonts w:ascii="仿宋_GB2312" w:eastAsia="仿宋_GB2312" w:hAnsi="华文仿宋" w:hint="eastAsia"/>
          <w:sz w:val="32"/>
          <w:szCs w:val="32"/>
        </w:rPr>
        <w:t>闽教科〔</w:t>
      </w:r>
      <w:r>
        <w:rPr>
          <w:rFonts w:ascii="仿宋_GB2312" w:eastAsia="仿宋_GB2312" w:hAnsi="华文仿宋"/>
          <w:sz w:val="32"/>
          <w:szCs w:val="32"/>
        </w:rPr>
        <w:t>2017〕19</w:t>
      </w:r>
      <w:bookmarkEnd w:id="0"/>
      <w:r>
        <w:rPr>
          <w:rFonts w:ascii="仿宋_GB2312" w:eastAsia="仿宋_GB2312" w:hAnsi="华文仿宋" w:hint="eastAsia"/>
          <w:sz w:val="32"/>
          <w:szCs w:val="32"/>
        </w:rPr>
        <w:t>号</w:t>
      </w:r>
    </w:p>
    <w:p w:rsidR="004C5D7F" w:rsidRDefault="004C5D7F" w:rsidP="004C5D7F">
      <w:pPr>
        <w:jc w:val="center"/>
        <w:rPr>
          <w:rFonts w:hint="eastAsia"/>
        </w:rPr>
      </w:pPr>
      <w:r w:rsidRPr="00D2014B">
        <w:rPr>
          <w:rFonts w:ascii="方正小标宋_GBK" w:eastAsia="方正小标宋_GBK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6pt;margin-top:0;width:435.75pt;height:.05pt;z-index:251660288" o:connectortype="straight" strokecolor="red" strokeweight="2pt"/>
        </w:pict>
      </w:r>
    </w:p>
    <w:p w:rsidR="004C5D7F" w:rsidRPr="00B471BD" w:rsidRDefault="004C5D7F" w:rsidP="004C5D7F">
      <w:pPr>
        <w:jc w:val="center"/>
        <w:rPr>
          <w:rFonts w:hint="eastAsia"/>
        </w:rPr>
      </w:pPr>
    </w:p>
    <w:p w:rsidR="004C5D7F" w:rsidRPr="004A25E0" w:rsidRDefault="004C5D7F" w:rsidP="004C5D7F">
      <w:pPr>
        <w:tabs>
          <w:tab w:val="left" w:pos="7797"/>
        </w:tabs>
        <w:spacing w:line="700" w:lineRule="exact"/>
        <w:jc w:val="center"/>
        <w:rPr>
          <w:rFonts w:ascii="方正小标宋简体" w:eastAsia="方正小标宋简体" w:hAnsi="宋体" w:hint="eastAsia"/>
          <w:b/>
          <w:sz w:val="44"/>
          <w:szCs w:val="36"/>
        </w:rPr>
      </w:pPr>
      <w:bookmarkStart w:id="1" w:name="文件标题"/>
      <w:r w:rsidRPr="004A25E0">
        <w:rPr>
          <w:rFonts w:ascii="方正小标宋简体" w:eastAsia="方正小标宋简体" w:hAnsi="宋体" w:hint="eastAsia"/>
          <w:b/>
          <w:spacing w:val="-8"/>
          <w:sz w:val="44"/>
          <w:szCs w:val="36"/>
        </w:rPr>
        <w:t>福建省教育厅关于组织申报</w:t>
      </w:r>
      <w:r w:rsidRPr="004A25E0">
        <w:rPr>
          <w:rFonts w:ascii="方正小标宋简体" w:eastAsia="方正小标宋简体" w:hAnsi="宋体"/>
          <w:b/>
          <w:spacing w:val="-8"/>
          <w:sz w:val="44"/>
          <w:szCs w:val="36"/>
        </w:rPr>
        <w:t>2017年度</w:t>
      </w:r>
      <w:r w:rsidRPr="004A25E0">
        <w:rPr>
          <w:rFonts w:ascii="方正小标宋简体" w:eastAsia="方正小标宋简体" w:hAnsi="宋体"/>
          <w:b/>
          <w:spacing w:val="-8"/>
          <w:sz w:val="44"/>
          <w:szCs w:val="36"/>
        </w:rPr>
        <w:t>“</w:t>
      </w:r>
      <w:r w:rsidRPr="004A25E0">
        <w:rPr>
          <w:rFonts w:ascii="方正小标宋简体" w:eastAsia="方正小标宋简体" w:hAnsi="宋体"/>
          <w:b/>
          <w:spacing w:val="-8"/>
          <w:sz w:val="44"/>
          <w:szCs w:val="36"/>
        </w:rPr>
        <w:t>福建省</w:t>
      </w: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高等学校新世纪优秀人才支持计划</w:t>
      </w: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”</w:t>
      </w: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和</w:t>
      </w: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“</w:t>
      </w: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福建省</w:t>
      </w:r>
    </w:p>
    <w:p w:rsidR="004C5D7F" w:rsidRPr="004A25E0" w:rsidRDefault="004C5D7F" w:rsidP="004C5D7F">
      <w:pPr>
        <w:tabs>
          <w:tab w:val="left" w:pos="7797"/>
        </w:tabs>
        <w:spacing w:line="700" w:lineRule="exact"/>
        <w:jc w:val="center"/>
        <w:rPr>
          <w:rFonts w:ascii="方正小标宋简体" w:eastAsia="方正小标宋简体" w:hAnsi="宋体" w:hint="eastAsia"/>
          <w:b/>
          <w:spacing w:val="-20"/>
          <w:sz w:val="44"/>
          <w:szCs w:val="36"/>
        </w:rPr>
      </w:pP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高校杰出青年科研人才培育计划</w:t>
      </w: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”</w:t>
      </w:r>
      <w:r w:rsidRPr="004A25E0">
        <w:rPr>
          <w:rFonts w:ascii="方正小标宋简体" w:eastAsia="方正小标宋简体" w:hAnsi="宋体"/>
          <w:b/>
          <w:spacing w:val="-20"/>
          <w:sz w:val="44"/>
          <w:szCs w:val="36"/>
        </w:rPr>
        <w:t>人选的通知</w:t>
      </w:r>
      <w:bookmarkEnd w:id="1"/>
    </w:p>
    <w:p w:rsidR="004C5D7F" w:rsidRPr="00354283" w:rsidRDefault="004C5D7F" w:rsidP="004C5D7F">
      <w:pPr>
        <w:tabs>
          <w:tab w:val="left" w:pos="7797"/>
        </w:tabs>
        <w:jc w:val="left"/>
        <w:rPr>
          <w:rFonts w:ascii="方正小标宋_GBK" w:eastAsia="方正小标宋_GBK" w:hAnsi="宋体" w:hint="eastAsia"/>
          <w:sz w:val="44"/>
          <w:szCs w:val="36"/>
        </w:rPr>
      </w:pPr>
    </w:p>
    <w:p w:rsidR="004C5D7F" w:rsidRDefault="004C5D7F" w:rsidP="004C5D7F">
      <w:pPr>
        <w:spacing w:line="500" w:lineRule="exact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2"/>
          <w:szCs w:val="32"/>
        </w:rPr>
        <w:t>各高等学校</w:t>
      </w:r>
      <w:r>
        <w:rPr>
          <w:rFonts w:ascii="仿宋_GB2312" w:eastAsia="仿宋_GB2312" w:hAnsi="仿宋_GB2312" w:hint="eastAsia"/>
          <w:sz w:val="30"/>
          <w:szCs w:val="30"/>
        </w:rPr>
        <w:t>：</w:t>
      </w:r>
    </w:p>
    <w:p w:rsidR="004C5D7F" w:rsidRPr="00890F1D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为加快我省高层次创新人才</w:t>
      </w:r>
      <w:r w:rsidRPr="00890F1D">
        <w:rPr>
          <w:rFonts w:ascii="仿宋_GB2312" w:eastAsia="仿宋_GB2312" w:hint="eastAsia"/>
          <w:sz w:val="32"/>
          <w:szCs w:val="32"/>
        </w:rPr>
        <w:t>培养，进一步增强高校科技创新能力，</w:t>
      </w:r>
      <w:r>
        <w:rPr>
          <w:rFonts w:ascii="仿宋_GB2312" w:eastAsia="仿宋_GB2312" w:hint="eastAsia"/>
          <w:sz w:val="32"/>
          <w:szCs w:val="32"/>
        </w:rPr>
        <w:t>2017年我厅继续组织开展“福建省高等学校</w:t>
      </w:r>
      <w:r w:rsidRPr="00890F1D">
        <w:rPr>
          <w:rFonts w:ascii="仿宋_GB2312" w:eastAsia="仿宋_GB2312" w:hint="eastAsia"/>
          <w:sz w:val="32"/>
          <w:szCs w:val="32"/>
        </w:rPr>
        <w:t>新世纪优秀人才支持计划”</w:t>
      </w:r>
      <w:r>
        <w:rPr>
          <w:rFonts w:ascii="仿宋_GB2312" w:eastAsia="仿宋_GB2312" w:hint="eastAsia"/>
          <w:sz w:val="32"/>
          <w:szCs w:val="32"/>
        </w:rPr>
        <w:t>（以下简称“新世纪计划”）和</w:t>
      </w:r>
      <w:r w:rsidRPr="00074D80">
        <w:rPr>
          <w:rFonts w:ascii="仿宋_GB2312" w:eastAsia="仿宋_GB2312" w:hint="eastAsia"/>
          <w:sz w:val="32"/>
          <w:szCs w:val="32"/>
        </w:rPr>
        <w:t>“福建省高校杰出青年科研人才培育计划”</w:t>
      </w:r>
      <w:r>
        <w:rPr>
          <w:rFonts w:ascii="仿宋_GB2312" w:eastAsia="仿宋_GB2312" w:hint="eastAsia"/>
          <w:sz w:val="32"/>
          <w:szCs w:val="32"/>
        </w:rPr>
        <w:t>（以下简称“杰青计划”）</w:t>
      </w:r>
      <w:r w:rsidRPr="00890F1D">
        <w:rPr>
          <w:rFonts w:ascii="仿宋_GB2312" w:eastAsia="仿宋_GB2312" w:hint="eastAsia"/>
          <w:sz w:val="32"/>
          <w:szCs w:val="32"/>
        </w:rPr>
        <w:t>人选评选工作。现将有关申报事项通知如下：</w:t>
      </w:r>
    </w:p>
    <w:p w:rsidR="004C5D7F" w:rsidRPr="006B2026" w:rsidRDefault="004C5D7F" w:rsidP="004C5D7F">
      <w:pPr>
        <w:spacing w:line="5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6B2026">
        <w:rPr>
          <w:rFonts w:ascii="黑体" w:eastAsia="黑体" w:hAnsi="宋体" w:hint="eastAsia"/>
          <w:sz w:val="32"/>
          <w:szCs w:val="32"/>
        </w:rPr>
        <w:t>一、申报条件</w:t>
      </w:r>
    </w:p>
    <w:p w:rsidR="004C5D7F" w:rsidRPr="006B2026" w:rsidRDefault="004C5D7F" w:rsidP="004C5D7F">
      <w:pPr>
        <w:spacing w:line="5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B2026">
        <w:rPr>
          <w:rFonts w:ascii="楷体_GB2312" w:eastAsia="楷体_GB2312" w:hint="eastAsia"/>
          <w:sz w:val="32"/>
          <w:szCs w:val="32"/>
        </w:rPr>
        <w:t>（一）新世纪</w:t>
      </w:r>
      <w:r>
        <w:rPr>
          <w:rFonts w:ascii="楷体_GB2312" w:eastAsia="楷体_GB2312" w:hint="eastAsia"/>
          <w:sz w:val="32"/>
          <w:szCs w:val="32"/>
        </w:rPr>
        <w:t>计划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90F1D">
        <w:rPr>
          <w:rFonts w:ascii="仿宋_GB2312" w:eastAsia="仿宋_GB2312" w:hint="eastAsia"/>
          <w:sz w:val="32"/>
          <w:szCs w:val="32"/>
        </w:rPr>
        <w:t>自然科学类</w:t>
      </w:r>
      <w:r>
        <w:rPr>
          <w:rFonts w:ascii="仿宋_GB2312" w:eastAsia="仿宋_GB2312" w:hint="eastAsia"/>
          <w:sz w:val="32"/>
          <w:szCs w:val="32"/>
        </w:rPr>
        <w:t>申请者</w:t>
      </w:r>
      <w:r w:rsidRPr="00890F1D">
        <w:rPr>
          <w:rFonts w:ascii="仿宋_GB2312" w:eastAsia="仿宋_GB2312" w:hint="eastAsia"/>
          <w:sz w:val="32"/>
          <w:szCs w:val="32"/>
        </w:rPr>
        <w:t>年龄不超过40周岁（</w:t>
      </w:r>
      <w:smartTag w:uri="urn:schemas-microsoft-com:office:smarttags" w:element="chsdate">
        <w:smartTagPr>
          <w:attr w:name="Year" w:val="1977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1977</w:t>
        </w:r>
        <w:r w:rsidRPr="00890F1D">
          <w:rPr>
            <w:rFonts w:ascii="仿宋_GB2312" w:eastAsia="仿宋_GB2312" w:hint="eastAsia"/>
            <w:sz w:val="32"/>
            <w:szCs w:val="32"/>
          </w:rPr>
          <w:t>年1月1日</w:t>
        </w:r>
      </w:smartTag>
      <w:r w:rsidRPr="00890F1D">
        <w:rPr>
          <w:rFonts w:ascii="仿宋_GB2312" w:eastAsia="仿宋_GB2312" w:hint="eastAsia"/>
          <w:sz w:val="32"/>
          <w:szCs w:val="32"/>
        </w:rPr>
        <w:t>后出生）</w:t>
      </w:r>
      <w:r>
        <w:rPr>
          <w:rFonts w:ascii="仿宋_GB2312" w:eastAsia="仿宋_GB2312" w:hint="eastAsia"/>
          <w:sz w:val="32"/>
          <w:szCs w:val="32"/>
        </w:rPr>
        <w:t>，医学类、</w:t>
      </w:r>
      <w:r w:rsidRPr="00890F1D">
        <w:rPr>
          <w:rFonts w:ascii="仿宋_GB2312" w:eastAsia="仿宋_GB2312" w:hint="eastAsia"/>
          <w:sz w:val="32"/>
          <w:szCs w:val="32"/>
        </w:rPr>
        <w:t>社会科学类不超过45周岁（</w:t>
      </w:r>
      <w:smartTag w:uri="urn:schemas-microsoft-com:office:smarttags" w:element="chsdate">
        <w:smartTagPr>
          <w:attr w:name="Year" w:val="1972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1972</w:t>
        </w:r>
        <w:r w:rsidRPr="00890F1D">
          <w:rPr>
            <w:rFonts w:ascii="仿宋_GB2312" w:eastAsia="仿宋_GB2312" w:hint="eastAsia"/>
            <w:sz w:val="32"/>
            <w:szCs w:val="32"/>
          </w:rPr>
          <w:t>年1月1日</w:t>
        </w:r>
      </w:smartTag>
      <w:r>
        <w:rPr>
          <w:rFonts w:ascii="仿宋_GB2312" w:eastAsia="仿宋_GB2312" w:hint="eastAsia"/>
          <w:sz w:val="32"/>
          <w:szCs w:val="32"/>
        </w:rPr>
        <w:t>后出生）；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C27147">
        <w:rPr>
          <w:rFonts w:ascii="仿宋_GB2312" w:eastAsia="仿宋_GB2312" w:hint="eastAsia"/>
          <w:sz w:val="32"/>
          <w:szCs w:val="32"/>
        </w:rPr>
        <w:t>已获得教育部长江学者计划、新世纪优秀人才支持计划和我省闽江学者计划、新世纪计划支持的教师，不</w:t>
      </w:r>
      <w:r>
        <w:rPr>
          <w:rFonts w:ascii="仿宋_GB2312" w:eastAsia="仿宋_GB2312" w:hint="eastAsia"/>
          <w:sz w:val="32"/>
          <w:szCs w:val="32"/>
        </w:rPr>
        <w:t>得</w:t>
      </w:r>
      <w:r w:rsidRPr="00C27147">
        <w:rPr>
          <w:rFonts w:ascii="仿宋_GB2312" w:eastAsia="仿宋_GB2312" w:hint="eastAsia"/>
          <w:sz w:val="32"/>
          <w:szCs w:val="32"/>
        </w:rPr>
        <w:t>申报本计划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3.符合</w:t>
      </w:r>
      <w:r w:rsidRPr="00C27147">
        <w:rPr>
          <w:rFonts w:ascii="仿宋_GB2312" w:eastAsia="仿宋_GB2312" w:hint="eastAsia"/>
          <w:sz w:val="32"/>
          <w:szCs w:val="32"/>
        </w:rPr>
        <w:t>《福建省高等学校新世纪优秀人才支持计划实施</w:t>
      </w:r>
      <w:r>
        <w:rPr>
          <w:rFonts w:ascii="仿宋_GB2312" w:eastAsia="仿宋_GB2312" w:hint="eastAsia"/>
          <w:sz w:val="32"/>
          <w:szCs w:val="32"/>
        </w:rPr>
        <w:t>意见</w:t>
      </w:r>
      <w:r w:rsidRPr="00C27147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其他申报条件</w:t>
      </w:r>
      <w:r w:rsidRPr="00890F1D">
        <w:rPr>
          <w:rFonts w:ascii="仿宋_GB2312" w:eastAsia="仿宋_GB2312" w:hint="eastAsia"/>
          <w:sz w:val="32"/>
          <w:szCs w:val="32"/>
        </w:rPr>
        <w:t>。</w:t>
      </w:r>
    </w:p>
    <w:p w:rsidR="004C5D7F" w:rsidRPr="006B2026" w:rsidRDefault="004C5D7F" w:rsidP="004C5D7F">
      <w:pPr>
        <w:spacing w:line="5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B2026">
        <w:rPr>
          <w:rFonts w:ascii="楷体_GB2312" w:eastAsia="楷体_GB2312" w:hint="eastAsia"/>
          <w:sz w:val="32"/>
          <w:szCs w:val="32"/>
        </w:rPr>
        <w:t>（二）杰青</w:t>
      </w:r>
      <w:r>
        <w:rPr>
          <w:rFonts w:ascii="楷体_GB2312" w:eastAsia="楷体_GB2312" w:hint="eastAsia"/>
          <w:sz w:val="32"/>
          <w:szCs w:val="32"/>
        </w:rPr>
        <w:t>计划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042EE">
        <w:rPr>
          <w:rFonts w:ascii="仿宋_GB2312" w:eastAsia="仿宋_GB2312" w:hAnsi="宋体" w:hint="eastAsia"/>
          <w:sz w:val="32"/>
          <w:szCs w:val="32"/>
        </w:rPr>
        <w:t>申请者年龄不超过35周岁（</w:t>
      </w:r>
      <w:smartTag w:uri="urn:schemas-microsoft-com:office:smarttags" w:element="chsdate">
        <w:smartTagPr>
          <w:attr w:name="Year" w:val="1982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Ansi="宋体" w:hint="eastAsia"/>
            <w:sz w:val="32"/>
            <w:szCs w:val="32"/>
          </w:rPr>
          <w:t>1982</w:t>
        </w:r>
        <w:r w:rsidRPr="007042EE">
          <w:rPr>
            <w:rFonts w:ascii="仿宋_GB2312" w:eastAsia="仿宋_GB2312" w:hAnsi="宋体" w:hint="eastAsia"/>
            <w:sz w:val="32"/>
            <w:szCs w:val="32"/>
          </w:rPr>
          <w:t>年1月1日</w:t>
        </w:r>
      </w:smartTag>
      <w:r w:rsidRPr="007042EE">
        <w:rPr>
          <w:rFonts w:ascii="仿宋_GB2312" w:eastAsia="仿宋_GB2312" w:hAnsi="宋体" w:hint="eastAsia"/>
          <w:sz w:val="32"/>
          <w:szCs w:val="32"/>
        </w:rPr>
        <w:t>后出生）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27147">
        <w:rPr>
          <w:rFonts w:ascii="仿宋_GB2312" w:eastAsia="仿宋_GB2312" w:hint="eastAsia"/>
          <w:sz w:val="32"/>
          <w:szCs w:val="32"/>
        </w:rPr>
        <w:t>已获得教育部长江学者计划、新世纪优秀人才支持计划和我省闽江学者计划、新世纪计划</w:t>
      </w:r>
      <w:r>
        <w:rPr>
          <w:rFonts w:ascii="仿宋_GB2312" w:eastAsia="仿宋_GB2312" w:hint="eastAsia"/>
          <w:sz w:val="32"/>
          <w:szCs w:val="32"/>
        </w:rPr>
        <w:t>、杰青计划</w:t>
      </w:r>
      <w:r w:rsidRPr="00C27147">
        <w:rPr>
          <w:rFonts w:ascii="仿宋_GB2312" w:eastAsia="仿宋_GB2312" w:hint="eastAsia"/>
          <w:sz w:val="32"/>
          <w:szCs w:val="32"/>
        </w:rPr>
        <w:t>支持的教师，不</w:t>
      </w:r>
      <w:r>
        <w:rPr>
          <w:rFonts w:ascii="仿宋_GB2312" w:eastAsia="仿宋_GB2312" w:hint="eastAsia"/>
          <w:sz w:val="32"/>
          <w:szCs w:val="32"/>
        </w:rPr>
        <w:t>得</w:t>
      </w:r>
      <w:r w:rsidRPr="00C27147">
        <w:rPr>
          <w:rFonts w:ascii="仿宋_GB2312" w:eastAsia="仿宋_GB2312" w:hint="eastAsia"/>
          <w:sz w:val="32"/>
          <w:szCs w:val="32"/>
        </w:rPr>
        <w:t>申报本计划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符合《</w:t>
      </w:r>
      <w:r w:rsidRPr="007042EE">
        <w:rPr>
          <w:rFonts w:ascii="仿宋_GB2312" w:eastAsia="仿宋_GB2312" w:hAnsi="宋体" w:hint="eastAsia"/>
          <w:sz w:val="32"/>
          <w:szCs w:val="32"/>
        </w:rPr>
        <w:t>福建省高校杰出青年科研人才培育计划</w:t>
      </w:r>
      <w:r>
        <w:rPr>
          <w:rFonts w:ascii="仿宋_GB2312" w:eastAsia="仿宋_GB2312" w:hAnsi="宋体" w:hint="eastAsia"/>
          <w:sz w:val="32"/>
          <w:szCs w:val="32"/>
        </w:rPr>
        <w:t>》其他</w:t>
      </w:r>
      <w:r>
        <w:rPr>
          <w:rFonts w:ascii="仿宋_GB2312" w:eastAsia="仿宋_GB2312" w:hint="eastAsia"/>
          <w:sz w:val="32"/>
          <w:szCs w:val="32"/>
        </w:rPr>
        <w:t>申报条件</w:t>
      </w:r>
      <w:r w:rsidRPr="007042EE">
        <w:rPr>
          <w:rFonts w:ascii="仿宋_GB2312" w:eastAsia="仿宋_GB2312" w:hint="eastAsia"/>
          <w:sz w:val="32"/>
          <w:szCs w:val="32"/>
        </w:rPr>
        <w:t>。</w:t>
      </w:r>
    </w:p>
    <w:p w:rsidR="004C5D7F" w:rsidRPr="006B2026" w:rsidRDefault="004C5D7F" w:rsidP="004C5D7F">
      <w:pPr>
        <w:spacing w:line="5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6B2026">
        <w:rPr>
          <w:rFonts w:ascii="黑体" w:eastAsia="黑体" w:hAnsi="宋体" w:hint="eastAsia"/>
          <w:sz w:val="32"/>
          <w:szCs w:val="32"/>
        </w:rPr>
        <w:t>二、评选程序</w:t>
      </w:r>
    </w:p>
    <w:p w:rsidR="004C5D7F" w:rsidRDefault="004C5D7F" w:rsidP="004C5D7F">
      <w:pPr>
        <w:spacing w:line="500" w:lineRule="exact"/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采取“个人申报、高校推荐、</w:t>
      </w:r>
      <w:r w:rsidRPr="00385BBD">
        <w:rPr>
          <w:rFonts w:ascii="仿宋_GB2312" w:eastAsia="仿宋_GB2312" w:hAnsi="宋体" w:hint="eastAsia"/>
          <w:sz w:val="32"/>
          <w:szCs w:val="32"/>
        </w:rPr>
        <w:t>评审</w:t>
      </w:r>
      <w:r>
        <w:rPr>
          <w:rFonts w:ascii="仿宋_GB2312" w:eastAsia="仿宋_GB2312" w:hAnsi="宋体" w:hint="eastAsia"/>
          <w:sz w:val="32"/>
          <w:szCs w:val="32"/>
        </w:rPr>
        <w:t>下达”</w:t>
      </w:r>
      <w:r w:rsidRPr="00385BBD">
        <w:rPr>
          <w:rFonts w:ascii="仿宋_GB2312" w:eastAsia="仿宋_GB2312" w:hAnsi="宋体" w:hint="eastAsia"/>
          <w:sz w:val="32"/>
          <w:szCs w:val="32"/>
        </w:rPr>
        <w:t>的方式</w:t>
      </w:r>
      <w:r>
        <w:rPr>
          <w:rFonts w:ascii="仿宋_GB2312" w:eastAsia="仿宋_GB2312" w:hAnsi="宋体" w:hint="eastAsia"/>
          <w:sz w:val="32"/>
          <w:szCs w:val="32"/>
        </w:rPr>
        <w:t>确定入选名单（</w:t>
      </w:r>
      <w:r>
        <w:rPr>
          <w:rFonts w:ascii="仿宋_GB2312" w:eastAsia="仿宋_GB2312" w:hint="eastAsia"/>
          <w:sz w:val="32"/>
          <w:szCs w:val="32"/>
        </w:rPr>
        <w:t>推荐</w:t>
      </w:r>
      <w:r w:rsidRPr="00890F1D">
        <w:rPr>
          <w:rFonts w:ascii="仿宋_GB2312" w:eastAsia="仿宋_GB2312" w:hint="eastAsia"/>
          <w:sz w:val="32"/>
          <w:szCs w:val="32"/>
        </w:rPr>
        <w:t>名额</w:t>
      </w:r>
      <w:r>
        <w:rPr>
          <w:rFonts w:ascii="仿宋_GB2312" w:eastAsia="仿宋_GB2312" w:hint="eastAsia"/>
          <w:sz w:val="32"/>
          <w:szCs w:val="32"/>
        </w:rPr>
        <w:t>见</w:t>
      </w:r>
      <w:r w:rsidRPr="00890F1D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Ansi="宋体" w:hint="eastAsia"/>
          <w:sz w:val="32"/>
          <w:szCs w:val="32"/>
        </w:rPr>
        <w:t>）；</w:t>
      </w:r>
    </w:p>
    <w:p w:rsidR="004C5D7F" w:rsidRPr="0024703C" w:rsidRDefault="004C5D7F" w:rsidP="004C5D7F">
      <w:pPr>
        <w:spacing w:line="50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各高校应结合学科建设和科技创新需要，按照“公平、公开、公正”的原则，择优确定推荐名单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4C5D7F" w:rsidRDefault="004C5D7F" w:rsidP="004C5D7F">
      <w:pPr>
        <w:spacing w:line="500" w:lineRule="exact"/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（三）考虑到高校办学质量和科研水平存在的差异，我厅在组织专家评审时，采取“分组竞争、组内择优”的方式，遴选“新世纪计划”“杰青计划”人才共220名左右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4C5D7F" w:rsidRDefault="004C5D7F" w:rsidP="004C5D7F">
      <w:pPr>
        <w:spacing w:line="500" w:lineRule="exact"/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（四）为促进创新</w:t>
      </w:r>
      <w:r w:rsidRPr="0024703C">
        <w:rPr>
          <w:rFonts w:ascii="仿宋_GB2312" w:eastAsia="仿宋_GB2312" w:hAnsi="宋体" w:hint="eastAsia"/>
          <w:sz w:val="32"/>
          <w:szCs w:val="32"/>
        </w:rPr>
        <w:t>人才</w:t>
      </w:r>
      <w:r>
        <w:rPr>
          <w:rFonts w:ascii="仿宋_GB2312" w:eastAsia="仿宋_GB2312" w:hAnsi="宋体" w:hint="eastAsia"/>
          <w:sz w:val="32"/>
          <w:szCs w:val="32"/>
        </w:rPr>
        <w:t>培养与科研</w:t>
      </w:r>
      <w:r w:rsidRPr="0024703C">
        <w:rPr>
          <w:rFonts w:ascii="仿宋_GB2312" w:eastAsia="仿宋_GB2312" w:hAnsi="宋体" w:hint="eastAsia"/>
          <w:sz w:val="32"/>
          <w:szCs w:val="32"/>
        </w:rPr>
        <w:t>平台</w:t>
      </w:r>
      <w:r>
        <w:rPr>
          <w:rFonts w:ascii="仿宋_GB2312" w:eastAsia="仿宋_GB2312" w:hAnsi="宋体" w:hint="eastAsia"/>
          <w:sz w:val="32"/>
          <w:szCs w:val="32"/>
        </w:rPr>
        <w:t>建设有机结合，请各高校</w:t>
      </w:r>
      <w:r w:rsidRPr="0024703C">
        <w:rPr>
          <w:rFonts w:ascii="仿宋_GB2312" w:eastAsia="仿宋_GB2312" w:hAnsi="宋体" w:hint="eastAsia"/>
          <w:sz w:val="32"/>
          <w:szCs w:val="32"/>
        </w:rPr>
        <w:t>优先推荐国家和省部级重点实验室、工程研究（技术）中心或人文社科基地的优秀青年人才</w:t>
      </w:r>
      <w:r>
        <w:rPr>
          <w:rFonts w:ascii="仿宋_GB2312" w:eastAsia="仿宋_GB2312" w:hAnsi="宋体" w:hint="eastAsia"/>
          <w:sz w:val="32"/>
          <w:szCs w:val="32"/>
        </w:rPr>
        <w:t>，我厅将额外遴选“杰青计划（平台专项）”人才50名左右。</w:t>
      </w:r>
    </w:p>
    <w:p w:rsidR="004C5D7F" w:rsidRPr="006B2026" w:rsidRDefault="004C5D7F" w:rsidP="004C5D7F">
      <w:pPr>
        <w:spacing w:line="5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6B2026">
        <w:rPr>
          <w:rFonts w:ascii="黑体" w:eastAsia="黑体" w:hAnsi="宋体" w:hint="eastAsia"/>
          <w:sz w:val="32"/>
          <w:szCs w:val="32"/>
        </w:rPr>
        <w:t>三、材料报送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申报材料由高校汇总后统一报送，我厅不接受个人申报。报</w:t>
      </w:r>
      <w:r>
        <w:rPr>
          <w:rFonts w:ascii="仿宋_GB2312" w:eastAsia="仿宋_GB2312" w:hint="eastAsia"/>
          <w:sz w:val="32"/>
          <w:szCs w:val="32"/>
        </w:rPr>
        <w:lastRenderedPageBreak/>
        <w:t>送材料包括：</w:t>
      </w:r>
    </w:p>
    <w:p w:rsidR="004C5D7F" w:rsidRPr="003C6A93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关于校内推荐情况的函件（加盖学校公章，1份），内容应包括校内评选过程、评选专家组名单（</w:t>
      </w:r>
      <w:r>
        <w:rPr>
          <w:rFonts w:ascii="仿宋_GB2312" w:eastAsia="仿宋_GB2312" w:hint="eastAsia"/>
          <w:sz w:val="32"/>
          <w:szCs w:val="32"/>
        </w:rPr>
        <w:t>含专家姓名、单位、职称和联系电话）</w:t>
      </w:r>
      <w:r>
        <w:rPr>
          <w:rFonts w:ascii="仿宋_GB2312" w:eastAsia="仿宋_GB2312" w:hAnsi="宋体" w:hint="eastAsia"/>
          <w:sz w:val="32"/>
          <w:szCs w:val="32"/>
        </w:rPr>
        <w:t>、公示情况等；</w:t>
      </w:r>
    </w:p>
    <w:p w:rsidR="004C5D7F" w:rsidRPr="003C6A93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（二）“</w:t>
      </w:r>
      <w:r w:rsidRPr="00890F1D">
        <w:rPr>
          <w:rFonts w:ascii="仿宋_GB2312" w:eastAsia="仿宋_GB2312" w:hint="eastAsia"/>
          <w:sz w:val="32"/>
          <w:szCs w:val="32"/>
        </w:rPr>
        <w:t>新世纪</w:t>
      </w:r>
      <w:r>
        <w:rPr>
          <w:rFonts w:ascii="仿宋_GB2312" w:eastAsia="仿宋_GB2312" w:hint="eastAsia"/>
          <w:sz w:val="32"/>
          <w:szCs w:val="32"/>
        </w:rPr>
        <w:t>计划</w:t>
      </w:r>
      <w:r w:rsidRPr="00890F1D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“杰青计划”</w:t>
      </w:r>
      <w:r w:rsidRPr="00890F1D">
        <w:rPr>
          <w:rFonts w:ascii="仿宋_GB2312" w:eastAsia="仿宋_GB2312" w:hint="eastAsia"/>
          <w:sz w:val="32"/>
          <w:szCs w:val="32"/>
        </w:rPr>
        <w:t>推荐人选名单</w:t>
      </w:r>
      <w:r>
        <w:rPr>
          <w:rFonts w:ascii="仿宋_GB2312" w:eastAsia="仿宋_GB2312" w:hint="eastAsia"/>
          <w:sz w:val="32"/>
          <w:szCs w:val="32"/>
        </w:rPr>
        <w:t>汇总表（加盖学校公章，各1</w:t>
      </w:r>
      <w:r w:rsidRPr="003C6A93"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）。同时参评“杰青计划（平台专项）”的，请在汇总表中注明，否则视为不参评；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3C6A93">
        <w:rPr>
          <w:rFonts w:ascii="仿宋_GB2312" w:eastAsia="仿宋_GB2312" w:hint="eastAsia"/>
          <w:sz w:val="32"/>
          <w:szCs w:val="32"/>
        </w:rPr>
        <w:t>《福建省</w:t>
      </w:r>
      <w:r>
        <w:rPr>
          <w:rFonts w:ascii="仿宋_GB2312" w:eastAsia="仿宋_GB2312" w:hint="eastAsia"/>
          <w:sz w:val="32"/>
          <w:szCs w:val="32"/>
        </w:rPr>
        <w:t>高等学校</w:t>
      </w:r>
      <w:r w:rsidRPr="003C6A93">
        <w:rPr>
          <w:rFonts w:ascii="仿宋_GB2312" w:eastAsia="仿宋_GB2312" w:hint="eastAsia"/>
          <w:sz w:val="32"/>
          <w:szCs w:val="32"/>
        </w:rPr>
        <w:t>新世纪优秀人才支持计划申请书》</w:t>
      </w:r>
      <w:r>
        <w:rPr>
          <w:rFonts w:ascii="仿宋_GB2312" w:eastAsia="仿宋_GB2312" w:hint="eastAsia"/>
          <w:sz w:val="32"/>
          <w:szCs w:val="32"/>
        </w:rPr>
        <w:t>（每人5份）；</w:t>
      </w:r>
    </w:p>
    <w:p w:rsidR="004C5D7F" w:rsidRPr="003C6A93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hint="eastAsia"/>
          <w:sz w:val="32"/>
          <w:szCs w:val="32"/>
        </w:rPr>
        <w:t>《福建省高校杰出青年科研人才培育计划申请书》</w:t>
      </w:r>
      <w:r>
        <w:rPr>
          <w:rFonts w:ascii="仿宋_GB2312" w:eastAsia="仿宋_GB2312" w:hint="eastAsia"/>
          <w:sz w:val="32"/>
          <w:szCs w:val="32"/>
        </w:rPr>
        <w:t>（每人5份）</w:t>
      </w:r>
      <w:r w:rsidRPr="003C6A93">
        <w:rPr>
          <w:rFonts w:ascii="仿宋_GB2312" w:eastAsia="仿宋_GB2312" w:hint="eastAsia"/>
          <w:sz w:val="32"/>
          <w:szCs w:val="32"/>
        </w:rPr>
        <w:t>。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各高校要按照要求，认真做好组织申报和推荐工作，</w:t>
      </w:r>
      <w:r w:rsidRPr="00350C2B">
        <w:rPr>
          <w:rFonts w:ascii="仿宋_GB2312" w:eastAsia="仿宋_GB2312" w:hint="eastAsia"/>
          <w:sz w:val="32"/>
          <w:szCs w:val="32"/>
        </w:rPr>
        <w:t>电子</w:t>
      </w:r>
      <w:r>
        <w:rPr>
          <w:rFonts w:ascii="仿宋_GB2312" w:eastAsia="仿宋_GB2312" w:hint="eastAsia"/>
          <w:sz w:val="32"/>
          <w:szCs w:val="32"/>
        </w:rPr>
        <w:t>版</w:t>
      </w:r>
      <w:r w:rsidRPr="00350C2B"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送</w:t>
      </w:r>
      <w:r w:rsidRPr="00350C2B">
        <w:rPr>
          <w:rFonts w:ascii="仿宋_GB2312" w:eastAsia="仿宋_GB2312" w:hint="eastAsia"/>
          <w:sz w:val="32"/>
          <w:szCs w:val="32"/>
        </w:rPr>
        <w:t xml:space="preserve">至 </w:t>
      </w:r>
      <w:r w:rsidRPr="00A35BF2">
        <w:rPr>
          <w:rFonts w:ascii="仿宋_GB2312" w:eastAsia="仿宋_GB2312" w:hint="eastAsia"/>
          <w:sz w:val="32"/>
          <w:szCs w:val="32"/>
        </w:rPr>
        <w:t>jytkjc@</w:t>
      </w:r>
      <w:r>
        <w:rPr>
          <w:rFonts w:ascii="仿宋_GB2312" w:eastAsia="仿宋_GB2312" w:hint="eastAsia"/>
          <w:sz w:val="32"/>
          <w:szCs w:val="32"/>
        </w:rPr>
        <w:t>126.com，逾期视为放弃申请</w:t>
      </w:r>
      <w:r w:rsidRPr="00350C2B">
        <w:rPr>
          <w:rFonts w:ascii="仿宋_GB2312" w:eastAsia="仿宋_GB2312" w:hint="eastAsia"/>
          <w:sz w:val="32"/>
          <w:szCs w:val="32"/>
        </w:rPr>
        <w:t>。</w:t>
      </w:r>
    </w:p>
    <w:p w:rsidR="004C5D7F" w:rsidRDefault="004C5D7F" w:rsidP="004C5D7F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F1D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吴舒伟</w:t>
      </w:r>
      <w:r w:rsidRPr="00890F1D">
        <w:rPr>
          <w:rFonts w:ascii="仿宋_GB2312" w:eastAsia="仿宋_GB2312" w:hint="eastAsia"/>
          <w:sz w:val="32"/>
          <w:szCs w:val="32"/>
        </w:rPr>
        <w:t>，联系电话：0591-8709123</w:t>
      </w:r>
      <w:r>
        <w:rPr>
          <w:rFonts w:ascii="仿宋_GB2312" w:eastAsia="仿宋_GB2312" w:hint="eastAsia"/>
          <w:sz w:val="32"/>
          <w:szCs w:val="32"/>
        </w:rPr>
        <w:t>8。</w:t>
      </w:r>
    </w:p>
    <w:p w:rsidR="004C5D7F" w:rsidRDefault="004C5D7F" w:rsidP="004C5D7F">
      <w:pPr>
        <w:spacing w:line="500" w:lineRule="exact"/>
        <w:ind w:leftChars="29" w:left="1021" w:hangingChars="300" w:hanging="960"/>
        <w:rPr>
          <w:rFonts w:ascii="仿宋_GB2312" w:eastAsia="仿宋_GB2312" w:hint="eastAsia"/>
          <w:sz w:val="32"/>
          <w:szCs w:val="32"/>
        </w:rPr>
      </w:pPr>
    </w:p>
    <w:p w:rsidR="004C5D7F" w:rsidRDefault="004C5D7F" w:rsidP="004C5D7F">
      <w:pPr>
        <w:spacing w:line="500" w:lineRule="exact"/>
        <w:ind w:leftChars="333" w:left="1019" w:hangingChars="100" w:hanging="320"/>
        <w:rPr>
          <w:rFonts w:ascii="仿宋_GB2312" w:eastAsia="仿宋_GB2312" w:hint="eastAsia"/>
          <w:spacing w:val="-14"/>
          <w:sz w:val="32"/>
          <w:szCs w:val="32"/>
        </w:rPr>
      </w:pPr>
      <w:r w:rsidRPr="00890F1D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pacing w:val="-10"/>
          <w:sz w:val="32"/>
          <w:szCs w:val="32"/>
        </w:rPr>
        <w:t>1.</w:t>
      </w:r>
      <w:r w:rsidRPr="00746CCA">
        <w:rPr>
          <w:rFonts w:ascii="仿宋_GB2312" w:eastAsia="仿宋_GB2312" w:hint="eastAsia"/>
          <w:spacing w:val="-10"/>
          <w:sz w:val="32"/>
          <w:szCs w:val="32"/>
        </w:rPr>
        <w:t>2017年度“新世纪计划”</w:t>
      </w:r>
      <w:r w:rsidRPr="0084014C">
        <w:rPr>
          <w:rFonts w:ascii="仿宋_GB2312" w:eastAsia="仿宋_GB2312" w:hint="eastAsia"/>
          <w:spacing w:val="-14"/>
          <w:sz w:val="32"/>
          <w:szCs w:val="32"/>
        </w:rPr>
        <w:t>和“杰青计划”推荐名</w:t>
      </w:r>
      <w:r>
        <w:rPr>
          <w:rFonts w:ascii="仿宋_GB2312" w:eastAsia="仿宋_GB2312" w:hint="eastAsia"/>
          <w:spacing w:val="-14"/>
          <w:sz w:val="32"/>
          <w:szCs w:val="32"/>
        </w:rPr>
        <w:t>额</w:t>
      </w:r>
    </w:p>
    <w:p w:rsidR="004C5D7F" w:rsidRDefault="004C5D7F" w:rsidP="004C5D7F">
      <w:pPr>
        <w:spacing w:line="500" w:lineRule="exact"/>
        <w:ind w:leftChars="475" w:left="998" w:firstLineChars="233" w:firstLine="6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2.</w:t>
      </w:r>
      <w:r w:rsidRPr="00746CCA">
        <w:rPr>
          <w:rFonts w:ascii="仿宋_GB2312" w:eastAsia="仿宋_GB2312" w:hint="eastAsia"/>
          <w:spacing w:val="-10"/>
          <w:sz w:val="32"/>
          <w:szCs w:val="32"/>
        </w:rPr>
        <w:t>2017年度</w:t>
      </w:r>
      <w:r>
        <w:rPr>
          <w:rFonts w:ascii="仿宋_GB2312" w:eastAsia="仿宋_GB2312" w:hint="eastAsia"/>
          <w:sz w:val="32"/>
          <w:szCs w:val="32"/>
        </w:rPr>
        <w:t>“</w:t>
      </w:r>
      <w:r w:rsidRPr="00890F1D">
        <w:rPr>
          <w:rFonts w:ascii="仿宋_GB2312" w:eastAsia="仿宋_GB2312" w:hint="eastAsia"/>
          <w:sz w:val="32"/>
          <w:szCs w:val="32"/>
        </w:rPr>
        <w:t>新世纪</w:t>
      </w:r>
      <w:r>
        <w:rPr>
          <w:rFonts w:ascii="仿宋_GB2312" w:eastAsia="仿宋_GB2312" w:hint="eastAsia"/>
          <w:sz w:val="32"/>
          <w:szCs w:val="32"/>
        </w:rPr>
        <w:t>计划</w:t>
      </w:r>
      <w:r w:rsidRPr="00890F1D">
        <w:rPr>
          <w:rFonts w:ascii="仿宋_GB2312" w:eastAsia="仿宋_GB2312" w:hint="eastAsia"/>
          <w:sz w:val="32"/>
          <w:szCs w:val="32"/>
        </w:rPr>
        <w:t>”推荐人选名单</w:t>
      </w:r>
      <w:r>
        <w:rPr>
          <w:rFonts w:ascii="仿宋_GB2312" w:eastAsia="仿宋_GB2312" w:hint="eastAsia"/>
          <w:sz w:val="32"/>
          <w:szCs w:val="32"/>
        </w:rPr>
        <w:t>汇总表</w:t>
      </w:r>
    </w:p>
    <w:p w:rsidR="004C5D7F" w:rsidRDefault="004C5D7F" w:rsidP="004C5D7F">
      <w:pPr>
        <w:spacing w:line="500" w:lineRule="exact"/>
        <w:ind w:leftChars="475" w:left="998" w:firstLineChars="233" w:firstLine="680"/>
        <w:rPr>
          <w:rFonts w:ascii="仿宋_GB2312" w:eastAsia="仿宋_GB2312" w:hint="eastAsia"/>
          <w:sz w:val="32"/>
          <w:szCs w:val="32"/>
        </w:rPr>
      </w:pPr>
      <w:r w:rsidRPr="00BC7892">
        <w:rPr>
          <w:rFonts w:ascii="仿宋_GB2312" w:eastAsia="仿宋_GB2312" w:hint="eastAsia"/>
          <w:spacing w:val="-14"/>
          <w:sz w:val="32"/>
          <w:szCs w:val="32"/>
        </w:rPr>
        <w:t>3</w:t>
      </w:r>
      <w:r>
        <w:rPr>
          <w:rFonts w:ascii="仿宋_GB2312" w:eastAsia="仿宋_GB2312" w:hint="eastAsia"/>
          <w:spacing w:val="-14"/>
          <w:sz w:val="32"/>
          <w:szCs w:val="32"/>
        </w:rPr>
        <w:t>.</w:t>
      </w:r>
      <w:r w:rsidRPr="00746CCA">
        <w:rPr>
          <w:rFonts w:ascii="仿宋_GB2312" w:eastAsia="仿宋_GB2312" w:hint="eastAsia"/>
          <w:spacing w:val="-10"/>
          <w:sz w:val="32"/>
          <w:szCs w:val="32"/>
        </w:rPr>
        <w:t>2017年度</w:t>
      </w:r>
      <w:r>
        <w:rPr>
          <w:rFonts w:ascii="仿宋_GB2312" w:eastAsia="仿宋_GB2312" w:hint="eastAsia"/>
          <w:spacing w:val="-14"/>
          <w:sz w:val="32"/>
          <w:szCs w:val="32"/>
        </w:rPr>
        <w:t>“杰青计划”推荐人选</w:t>
      </w:r>
      <w:r w:rsidRPr="00890F1D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汇总表</w:t>
      </w:r>
    </w:p>
    <w:p w:rsidR="004C5D7F" w:rsidRDefault="004C5D7F" w:rsidP="004C5D7F">
      <w:pPr>
        <w:spacing w:line="500" w:lineRule="exact"/>
        <w:ind w:leftChars="475" w:left="998" w:firstLineChars="213" w:firstLine="68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3C6A93">
        <w:rPr>
          <w:rFonts w:ascii="仿宋_GB2312" w:eastAsia="仿宋_GB2312" w:hint="eastAsia"/>
          <w:sz w:val="32"/>
          <w:szCs w:val="32"/>
        </w:rPr>
        <w:t>福建省</w:t>
      </w:r>
      <w:r>
        <w:rPr>
          <w:rFonts w:ascii="仿宋_GB2312" w:eastAsia="仿宋_GB2312" w:hint="eastAsia"/>
          <w:sz w:val="32"/>
          <w:szCs w:val="32"/>
        </w:rPr>
        <w:t>高等学校</w:t>
      </w:r>
      <w:r w:rsidRPr="003C6A93">
        <w:rPr>
          <w:rFonts w:ascii="仿宋_GB2312" w:eastAsia="仿宋_GB2312" w:hint="eastAsia"/>
          <w:sz w:val="32"/>
          <w:szCs w:val="32"/>
        </w:rPr>
        <w:t>新世纪优秀人才支持计划申请书</w:t>
      </w:r>
    </w:p>
    <w:p w:rsidR="004C5D7F" w:rsidRPr="00BC7892" w:rsidRDefault="004C5D7F" w:rsidP="004C5D7F">
      <w:pPr>
        <w:spacing w:line="500" w:lineRule="exact"/>
        <w:ind w:leftChars="475" w:left="998" w:firstLineChars="213" w:firstLine="682"/>
        <w:rPr>
          <w:rFonts w:ascii="仿宋_GB2312" w:eastAsia="仿宋_GB2312" w:hint="eastAsia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福建省高校杰出青年科研人才培育计划申请书</w:t>
      </w:r>
    </w:p>
    <w:p w:rsidR="004C5D7F" w:rsidRDefault="004C5D7F" w:rsidP="004C5D7F">
      <w:pPr>
        <w:spacing w:line="500" w:lineRule="exact"/>
        <w:ind w:leftChars="1200" w:left="252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4C5D7F" w:rsidRPr="00890F1D" w:rsidRDefault="004C5D7F" w:rsidP="004C5D7F">
      <w:pPr>
        <w:spacing w:line="500" w:lineRule="exact"/>
        <w:ind w:leftChars="1200" w:left="252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890F1D">
        <w:rPr>
          <w:rFonts w:ascii="仿宋_GB2312" w:eastAsia="仿宋_GB2312" w:hint="eastAsia"/>
          <w:sz w:val="32"/>
          <w:szCs w:val="32"/>
        </w:rPr>
        <w:t>福建省教育厅</w:t>
      </w:r>
    </w:p>
    <w:p w:rsidR="004C5D7F" w:rsidRPr="00890F1D" w:rsidRDefault="004C5D7F" w:rsidP="004C5D7F">
      <w:pPr>
        <w:spacing w:line="500" w:lineRule="exact"/>
        <w:ind w:leftChars="1200" w:left="7000" w:hangingChars="1400" w:hanging="448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smartTag w:uri="urn:schemas-microsoft-com:office:smarttags" w:element="chsdate">
        <w:smartTagPr>
          <w:attr w:name="Year" w:val="2017"/>
          <w:attr w:name="Month" w:val="3"/>
          <w:attr w:name="Day" w:val="21"/>
          <w:attr w:name="IsLunarDate" w:val="False"/>
          <w:attr w:name="IsROCDate" w:val="False"/>
        </w:smartTagPr>
        <w:r w:rsidRPr="00890F1D">
          <w:rPr>
            <w:rFonts w:ascii="仿宋_GB2312" w:eastAsia="仿宋_GB2312" w:hint="eastAsia"/>
            <w:sz w:val="32"/>
            <w:szCs w:val="32"/>
          </w:rPr>
          <w:t>201</w:t>
        </w:r>
        <w:r>
          <w:rPr>
            <w:rFonts w:ascii="仿宋_GB2312" w:eastAsia="仿宋_GB2312" w:hint="eastAsia"/>
            <w:sz w:val="32"/>
            <w:szCs w:val="32"/>
          </w:rPr>
          <w:t>7</w:t>
        </w:r>
        <w:r w:rsidRPr="00890F1D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 w:hint="eastAsia"/>
            <w:sz w:val="32"/>
            <w:szCs w:val="32"/>
          </w:rPr>
          <w:t>3</w:t>
        </w:r>
        <w:r w:rsidRPr="00890F1D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21日</w:t>
        </w:r>
      </w:smartTag>
    </w:p>
    <w:p w:rsidR="004C5D7F" w:rsidRPr="002A7E37" w:rsidRDefault="004C5D7F" w:rsidP="004C5D7F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sz w:val="30"/>
          <w:szCs w:val="30"/>
        </w:rPr>
        <w:br w:type="page"/>
      </w:r>
      <w:r w:rsidRPr="002A7E37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4C5D7F" w:rsidRPr="00597FBD" w:rsidRDefault="004C5D7F" w:rsidP="004C5D7F">
      <w:pPr>
        <w:spacing w:line="640" w:lineRule="exact"/>
        <w:jc w:val="center"/>
        <w:rPr>
          <w:rFonts w:ascii="方正小标宋简体" w:eastAsia="方正小标宋简体" w:hAnsi="宋体" w:hint="eastAsia"/>
          <w:w w:val="80"/>
          <w:sz w:val="44"/>
          <w:szCs w:val="44"/>
        </w:rPr>
      </w:pPr>
      <w:r w:rsidRPr="00597FBD">
        <w:rPr>
          <w:rFonts w:ascii="方正小标宋简体" w:eastAsia="方正小标宋简体" w:hAnsi="宋体" w:hint="eastAsia"/>
          <w:w w:val="80"/>
          <w:sz w:val="44"/>
          <w:szCs w:val="44"/>
        </w:rPr>
        <w:t>2017年度“新世纪计划”和“杰青计划”推荐名额</w:t>
      </w:r>
    </w:p>
    <w:p w:rsidR="004C5D7F" w:rsidRDefault="004C5D7F" w:rsidP="004C5D7F">
      <w:pPr>
        <w:spacing w:line="560" w:lineRule="exact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4"/>
        <w:gridCol w:w="1245"/>
        <w:gridCol w:w="1050"/>
        <w:gridCol w:w="1118"/>
        <w:gridCol w:w="1468"/>
      </w:tblGrid>
      <w:tr w:rsidR="004C5D7F" w:rsidRPr="00E14AA1" w:rsidTr="005C68BE">
        <w:trPr>
          <w:trHeight w:val="225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97FBD">
              <w:rPr>
                <w:rFonts w:ascii="黑体" w:eastAsia="黑体" w:hint="eastAsia"/>
                <w:sz w:val="28"/>
                <w:szCs w:val="28"/>
              </w:rPr>
              <w:t>高校名称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97FBD">
              <w:rPr>
                <w:rFonts w:ascii="黑体" w:eastAsia="黑体" w:hint="eastAsia"/>
                <w:sz w:val="28"/>
                <w:szCs w:val="28"/>
              </w:rPr>
              <w:t>新世纪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97FBD">
              <w:rPr>
                <w:rFonts w:ascii="黑体" w:eastAsia="黑体" w:hint="eastAsia"/>
                <w:sz w:val="28"/>
                <w:szCs w:val="28"/>
              </w:rPr>
              <w:t>杰  青</w:t>
            </w:r>
          </w:p>
        </w:tc>
      </w:tr>
      <w:tr w:rsidR="004C5D7F" w:rsidRPr="00E14AA1" w:rsidTr="005C68BE">
        <w:trPr>
          <w:trHeight w:val="480"/>
          <w:jc w:val="center"/>
        </w:trPr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97FBD">
              <w:rPr>
                <w:rFonts w:ascii="黑体" w:eastAsia="黑体" w:hint="eastAsia"/>
                <w:sz w:val="28"/>
                <w:szCs w:val="28"/>
              </w:rPr>
              <w:t>理工科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97FBD">
              <w:rPr>
                <w:rFonts w:ascii="黑体" w:eastAsia="黑体" w:hint="eastAsia"/>
                <w:sz w:val="28"/>
                <w:szCs w:val="28"/>
              </w:rPr>
              <w:t>文科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97FBD">
              <w:rPr>
                <w:rFonts w:ascii="黑体" w:eastAsia="黑体" w:hint="eastAsia"/>
                <w:sz w:val="28"/>
                <w:szCs w:val="28"/>
              </w:rPr>
              <w:t>理工科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97FBD">
              <w:rPr>
                <w:rFonts w:ascii="黑体" w:eastAsia="黑体" w:hint="eastAsia"/>
                <w:sz w:val="28"/>
                <w:szCs w:val="28"/>
              </w:rPr>
              <w:t>文科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厦门大学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华侨大学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福州大学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福建师范大学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福建农林大学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福建医科大学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福建中医药大学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集美大学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闽南师范大学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福建工程学院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4C5D7F" w:rsidTr="005C68BE">
        <w:trPr>
          <w:trHeight w:val="227"/>
          <w:jc w:val="center"/>
        </w:trPr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厦门理工学院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4C5D7F" w:rsidTr="005C68BE">
        <w:trPr>
          <w:trHeight w:val="506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其它本科高校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总数不超过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总数不超过4个</w:t>
            </w:r>
          </w:p>
        </w:tc>
      </w:tr>
      <w:tr w:rsidR="004C5D7F" w:rsidTr="005C68BE">
        <w:trPr>
          <w:trHeight w:val="506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独立学院、成人高校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总数不超过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总数不超过3个</w:t>
            </w:r>
          </w:p>
        </w:tc>
      </w:tr>
      <w:tr w:rsidR="004C5D7F" w:rsidTr="005C68BE">
        <w:trPr>
          <w:trHeight w:val="42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597FBD">
              <w:rPr>
                <w:rFonts w:ascii="仿宋_GB2312" w:eastAsia="仿宋_GB2312" w:hint="eastAsia"/>
                <w:sz w:val="28"/>
                <w:szCs w:val="28"/>
              </w:rPr>
              <w:t>国家示范（骨干）高职院校、省级示范性高职院校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总数不超过2个</w:t>
            </w:r>
          </w:p>
        </w:tc>
      </w:tr>
      <w:tr w:rsidR="004C5D7F" w:rsidTr="005C68BE">
        <w:trPr>
          <w:trHeight w:val="45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其它高职高专院校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7F" w:rsidRPr="00597FBD" w:rsidRDefault="004C5D7F" w:rsidP="005C68B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7FBD">
              <w:rPr>
                <w:rFonts w:ascii="仿宋_GB2312" w:eastAsia="仿宋_GB2312" w:hAnsi="宋体" w:hint="eastAsia"/>
                <w:sz w:val="28"/>
                <w:szCs w:val="28"/>
              </w:rPr>
              <w:t>总数不超过1个</w:t>
            </w:r>
          </w:p>
        </w:tc>
      </w:tr>
    </w:tbl>
    <w:p w:rsidR="004C5D7F" w:rsidRDefault="004C5D7F" w:rsidP="004C5D7F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A25E0">
        <w:rPr>
          <w:rFonts w:ascii="仿宋_GB2312" w:eastAsia="仿宋_GB2312" w:hint="eastAsia"/>
          <w:b/>
          <w:sz w:val="28"/>
          <w:szCs w:val="28"/>
        </w:rPr>
        <w:t>注：</w:t>
      </w:r>
      <w:r w:rsidRPr="00597FBD">
        <w:rPr>
          <w:rFonts w:ascii="仿宋_GB2312" w:eastAsia="仿宋_GB2312" w:hint="eastAsia"/>
          <w:sz w:val="28"/>
          <w:szCs w:val="28"/>
        </w:rPr>
        <w:t>理工科和文科人选的比例可根据实际情况进行适当调整。</w:t>
      </w:r>
    </w:p>
    <w:p w:rsidR="004C5D7F" w:rsidRPr="008C18F3" w:rsidRDefault="004C5D7F" w:rsidP="004C5D7F">
      <w:pPr>
        <w:spacing w:afterLines="100"/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4C5D7F" w:rsidRDefault="004C5D7F" w:rsidP="004C5D7F">
      <w:pPr>
        <w:ind w:firstLine="420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(</w:t>
      </w:r>
      <w:bookmarkStart w:id="2" w:name="公开属性"/>
      <w:r>
        <w:rPr>
          <w:rFonts w:ascii="仿宋_GB2312" w:eastAsia="仿宋_GB2312" w:hAnsi="仿宋_GB2312" w:hint="eastAsia"/>
          <w:sz w:val="30"/>
          <w:szCs w:val="30"/>
        </w:rPr>
        <w:t>依申请公开</w:t>
      </w:r>
      <w:bookmarkEnd w:id="2"/>
      <w:r>
        <w:rPr>
          <w:rFonts w:ascii="仿宋_GB2312" w:eastAsia="仿宋_GB2312" w:hAnsi="仿宋_GB2312" w:hint="eastAsia"/>
          <w:sz w:val="30"/>
          <w:szCs w:val="30"/>
        </w:rPr>
        <w:t>)</w:t>
      </w:r>
    </w:p>
    <w:p w:rsidR="004C5D7F" w:rsidRDefault="004C5D7F" w:rsidP="004C5D7F">
      <w:pPr>
        <w:rPr>
          <w:rFonts w:hint="eastAsia"/>
        </w:rPr>
      </w:pPr>
    </w:p>
    <w:p w:rsidR="004C5D7F" w:rsidRPr="00354283" w:rsidRDefault="004C5D7F" w:rsidP="004C5D7F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354283">
        <w:rPr>
          <w:noProof/>
          <w:sz w:val="28"/>
          <w:szCs w:val="28"/>
        </w:rPr>
        <w:pict>
          <v:shape id="_x0000_s2051" type="#_x0000_t32" style="position:absolute;left:0;text-align:left;margin-left:0;margin-top:0;width:441pt;height:0;z-index:251661312" o:connectortype="straight" strokeweight="1.5pt"/>
        </w:pict>
      </w:r>
      <w:bookmarkStart w:id="3" w:name="抄送"/>
      <w:bookmarkEnd w:id="3"/>
      <w:r w:rsidRPr="00354283">
        <w:rPr>
          <w:rFonts w:hint="eastAsia"/>
          <w:noProof/>
          <w:sz w:val="28"/>
          <w:szCs w:val="28"/>
        </w:rPr>
        <w:pict>
          <v:shape id="_x0000_s2052" type="#_x0000_t32" style="position:absolute;left:0;text-align:left;margin-left:0;margin-top:0;width:441pt;height:.05pt;z-index:251662336" o:connectortype="straight" strokeweight="1pt"/>
        </w:pict>
      </w:r>
      <w:r w:rsidRPr="00354283">
        <w:rPr>
          <w:rFonts w:ascii="仿宋_GB2312" w:eastAsia="仿宋_GB2312" w:hint="eastAsia"/>
          <w:sz w:val="28"/>
          <w:szCs w:val="28"/>
        </w:rPr>
        <w:t xml:space="preserve">福建省教育厅办公室        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354283">
        <w:rPr>
          <w:rFonts w:ascii="仿宋_GB2312" w:eastAsia="仿宋_GB2312" w:hint="eastAsia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17"/>
          <w:attr w:name="Month" w:val="3"/>
          <w:attr w:name="Day" w:val="23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2017</w:t>
        </w:r>
        <w:r w:rsidRPr="00354283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3</w:t>
        </w:r>
        <w:r w:rsidRPr="00354283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23</w:t>
        </w:r>
        <w:r w:rsidRPr="00354283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354283">
        <w:rPr>
          <w:rFonts w:ascii="仿宋_GB2312" w:eastAsia="仿宋_GB2312" w:hint="eastAsia"/>
          <w:sz w:val="28"/>
          <w:szCs w:val="28"/>
        </w:rPr>
        <w:t>印发</w:t>
      </w:r>
    </w:p>
    <w:p w:rsidR="004C5D7F" w:rsidRDefault="004C5D7F" w:rsidP="004C5D7F">
      <w:pPr>
        <w:ind w:leftChars="-257" w:left="-540" w:firstLineChars="257" w:firstLine="540"/>
        <w:rPr>
          <w:rFonts w:hint="eastAsia"/>
        </w:rPr>
      </w:pPr>
      <w:r>
        <w:rPr>
          <w:rFonts w:hint="eastAsia"/>
          <w:noProof/>
        </w:rPr>
        <w:lastRenderedPageBreak/>
        <w:pict>
          <v:shape id="_x0000_s2053" type="#_x0000_t32" style="position:absolute;left:0;text-align:left;margin-left:0;margin-top:0;width:441pt;height:.05pt;z-index:251663360" o:connectortype="straight" strokeweight="1.5pt"/>
        </w:pict>
      </w:r>
    </w:p>
    <w:p w:rsidR="007846DC" w:rsidRPr="004C5D7F" w:rsidRDefault="007846DC"/>
    <w:sectPr w:rsidR="007846DC" w:rsidRPr="004C5D7F" w:rsidSect="006F0A6F">
      <w:headerReference w:type="default" r:id="rId6"/>
      <w:footerReference w:type="even" r:id="rId7"/>
      <w:footerReference w:type="default" r:id="rId8"/>
      <w:pgSz w:w="11906" w:h="16838"/>
      <w:pgMar w:top="1928" w:right="1474" w:bottom="1701" w:left="1588" w:header="851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DC" w:rsidRDefault="007846DC" w:rsidP="004C5D7F">
      <w:r>
        <w:separator/>
      </w:r>
    </w:p>
  </w:endnote>
  <w:endnote w:type="continuationSeparator" w:id="1">
    <w:p w:rsidR="007846DC" w:rsidRDefault="007846DC" w:rsidP="004C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60" w:rsidRPr="00BB7760" w:rsidRDefault="007846DC">
    <w:pPr>
      <w:pStyle w:val="a4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Pr="00BB7760">
      <w:rPr>
        <w:rFonts w:ascii="宋体" w:hAnsi="宋体"/>
        <w:sz w:val="28"/>
        <w:szCs w:val="28"/>
      </w:rPr>
      <w:instrText xml:space="preserve"> PAGE   \* M</w:instrText>
    </w:r>
    <w:r w:rsidRPr="00BB7760">
      <w:rPr>
        <w:rFonts w:ascii="宋体" w:hAnsi="宋体"/>
        <w:sz w:val="28"/>
        <w:szCs w:val="28"/>
      </w:rPr>
      <w:instrText xml:space="preserve">ERGEFORMAT </w:instrText>
    </w:r>
    <w:r w:rsidRPr="00BB7760">
      <w:rPr>
        <w:rFonts w:ascii="宋体" w:hAnsi="宋体"/>
        <w:sz w:val="28"/>
        <w:szCs w:val="28"/>
      </w:rPr>
      <w:fldChar w:fldCharType="separate"/>
    </w:r>
    <w:r w:rsidRPr="00705DA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BB7760">
      <w:rPr>
        <w:rFonts w:ascii="宋体" w:hAnsi="宋体"/>
        <w:sz w:val="28"/>
        <w:szCs w:val="28"/>
      </w:rPr>
      <w:fldChar w:fldCharType="end"/>
    </w:r>
  </w:p>
  <w:p w:rsidR="00BB7760" w:rsidRDefault="007846DC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35" w:rsidRPr="008C18F3" w:rsidRDefault="007846DC">
    <w:pPr>
      <w:pStyle w:val="a4"/>
      <w:jc w:val="right"/>
      <w:rPr>
        <w:rFonts w:ascii="宋体" w:hAnsi="宋体"/>
        <w:sz w:val="28"/>
        <w:szCs w:val="28"/>
      </w:rPr>
    </w:pPr>
    <w:r w:rsidRPr="008C18F3">
      <w:rPr>
        <w:rFonts w:ascii="宋体" w:hAnsi="宋体"/>
        <w:sz w:val="28"/>
        <w:szCs w:val="28"/>
      </w:rPr>
      <w:fldChar w:fldCharType="begin"/>
    </w:r>
    <w:r w:rsidRPr="008C18F3">
      <w:rPr>
        <w:rFonts w:ascii="宋体" w:hAnsi="宋体"/>
        <w:sz w:val="28"/>
        <w:szCs w:val="28"/>
      </w:rPr>
      <w:instrText>PAGE   \* MERGEFORMAT</w:instrText>
    </w:r>
    <w:r w:rsidRPr="008C18F3">
      <w:rPr>
        <w:rFonts w:ascii="宋体" w:hAnsi="宋体"/>
        <w:sz w:val="28"/>
        <w:szCs w:val="28"/>
      </w:rPr>
      <w:fldChar w:fldCharType="separate"/>
    </w:r>
    <w:r w:rsidR="004C5D7F" w:rsidRPr="004C5D7F">
      <w:rPr>
        <w:rFonts w:ascii="宋体" w:hAnsi="宋体"/>
        <w:noProof/>
        <w:sz w:val="28"/>
        <w:szCs w:val="28"/>
        <w:lang w:val="zh-CN"/>
      </w:rPr>
      <w:t>-</w:t>
    </w:r>
    <w:r w:rsidR="004C5D7F">
      <w:rPr>
        <w:rFonts w:ascii="宋体" w:hAnsi="宋体"/>
        <w:noProof/>
        <w:sz w:val="28"/>
        <w:szCs w:val="28"/>
      </w:rPr>
      <w:t xml:space="preserve"> 1 -</w:t>
    </w:r>
    <w:r w:rsidRPr="008C18F3">
      <w:rPr>
        <w:rFonts w:ascii="宋体" w:hAnsi="宋体"/>
        <w:sz w:val="28"/>
        <w:szCs w:val="28"/>
      </w:rPr>
      <w:fldChar w:fldCharType="end"/>
    </w:r>
  </w:p>
  <w:p w:rsidR="00355E35" w:rsidRPr="008C18F3" w:rsidRDefault="007846DC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DC" w:rsidRDefault="007846DC" w:rsidP="004C5D7F">
      <w:r>
        <w:separator/>
      </w:r>
    </w:p>
  </w:footnote>
  <w:footnote w:type="continuationSeparator" w:id="1">
    <w:p w:rsidR="007846DC" w:rsidRDefault="007846DC" w:rsidP="004C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A" w:rsidRPr="008C18F3" w:rsidRDefault="007846DC" w:rsidP="00BB7760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D7F"/>
    <w:rsid w:val="004C5D7F"/>
    <w:rsid w:val="0078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2017-03-27T06:54:00Z</dcterms:created>
  <dcterms:modified xsi:type="dcterms:W3CDTF">2017-03-27T06:55:00Z</dcterms:modified>
</cp:coreProperties>
</file>